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현장대리인계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공사명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현장대리인 성명·자격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상주 여부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경력사항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연락처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