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기성금청구서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기성률/기성금액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기 지급액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공제내역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세금계산서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