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근 로 계 약 서</w:t>
      </w:r>
    </w:p>
    <w:p>
      <w:pPr>
        <w:spacing w:before="120" w:after="320"/>
        <w:jc w:val="left"/>
      </w:pPr>
      <w:r>
        <w:rPr>
          <w:rFonts w:ascii="맑은 고딕" w:hAnsi="맑은 고딕" w:eastAsia="맑은 고딕"/>
          <w:b w:val="0"/>
          <w:sz w:val="22"/>
        </w:rPr>
        <w:t>사업주 ____(이하 "갑"이라 한다)와 근로자 ____(이하 "을"이라 한다)는 다음과 같이 근로계약을 체결한다.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제1조 (근로계약기간)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근로계약기간은 ____부터 ____까지로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제2조 (근무장소 및 업무내용)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을의 근무장소와 담당업무는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제3조 (소정근로시간)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소정근로시간과 휴게시간은 ____로 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제4조 (임금)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임금의 구성항목·계산방법 및 지급방법은 별도로 정하는 바에 따른다.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제5조 (휴일 및 휴가)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휴일과 연차유급휴가는 별도로 정하는 바에 따라 부여한다.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제6조 (사회보험 적용)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갑은 관계 법령에 따라 사회보험 적용 여부를 정하여 을에게 안내한다.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제7조 (복무 및 준수사항)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을은 갑이 정하는 취업규칙 및 제반 규정을 준수한다.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제8조 (계약의 해지)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갑과 을은 정한 사유가 있는 경우 이 계약을 해지할 수 있다.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제9조 (비밀유지)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을은 재직 중 및 퇴직 후에도 업무상 알게 된 비밀을 외부에 누설하지 아니한다.</w:t>
      </w:r>
    </w:p>
    <w:p>
      <w:pPr>
        <w:spacing w:before="200" w:after="60"/>
        <w:jc w:val="left"/>
      </w:pPr>
      <w:r>
        <w:rPr>
          <w:rFonts w:ascii="맑은 고딕" w:hAnsi="맑은 고딕" w:eastAsia="맑은 고딕"/>
          <w:b/>
          <w:sz w:val="22"/>
        </w:rPr>
        <w:t>제10조 (기타)</w:t>
      </w:r>
    </w:p>
    <w:p>
      <w:pPr>
        <w:spacing w:before="0" w:after="40"/>
        <w:ind w:left="283"/>
        <w:jc w:val="left"/>
      </w:pPr>
      <w:r>
        <w:rPr>
          <w:rFonts w:ascii="맑은 고딕" w:hAnsi="맑은 고딕" w:eastAsia="맑은 고딕"/>
          <w:b w:val="0"/>
          <w:sz w:val="21"/>
        </w:rPr>
        <w:t>이 계약에서 정하지 아니한 사항은 갑과 을이 협의하여 정한다.</w:t>
      </w:r>
    </w:p>
    <w:p>
      <w:pPr>
        <w:spacing w:before="360" w:after="0"/>
        <w:jc w:val="left"/>
      </w:pPr>
      <w:r>
        <w:rPr>
          <w:rFonts w:ascii="맑은 고딕" w:hAnsi="맑은 고딕" w:eastAsia="맑은 고딕"/>
          <w:b w:val="0"/>
          <w:sz w:val="22"/>
        </w:rPr>
        <w:t>이 계약의 성립을 증명하기 위하여 계약서 2통을 작성하여 갑과 을이 각 1통씩 보관한다.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갑(사업주)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280" w:after="40"/>
        <w:jc w:val="left"/>
      </w:pPr>
      <w:r>
        <w:rPr>
          <w:rFonts w:ascii="맑은 고딕" w:hAnsi="맑은 고딕" w:eastAsia="맑은 고딕"/>
          <w:b/>
          <w:sz w:val="22"/>
        </w:rPr>
        <w:t>을(근로자)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주    소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상호(성명) :</w:t>
      </w:r>
    </w:p>
    <w:p>
      <w:pPr>
        <w:spacing w:before="0" w:after="40"/>
        <w:ind w:left="680"/>
        <w:jc w:val="left"/>
      </w:pPr>
      <w:r>
        <w:rPr>
          <w:rFonts w:ascii="맑은 고딕" w:hAnsi="맑은 고딕" w:eastAsia="맑은 고딕"/>
          <w:b w:val="0"/>
          <w:sz w:val="21"/>
        </w:rPr>
        <w:t>대표자 :                          (인)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