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선금신청서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계약건명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계약금액/선금신청금액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선금보증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신청사유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입금계좌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